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5936" w14:textId="4F1B934A" w:rsidR="00025A31" w:rsidRPr="00D34BB5" w:rsidRDefault="007A5E56" w:rsidP="007C16B6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Hlk106722142"/>
      <w:bookmarkEnd w:id="0"/>
      <w:r w:rsidRPr="00D34BB5">
        <w:rPr>
          <w:rFonts w:ascii="BIZ UDPゴシック" w:eastAsia="BIZ UDPゴシック" w:hAnsi="BIZ UDPゴシック" w:hint="eastAsia"/>
          <w:sz w:val="28"/>
          <w:szCs w:val="28"/>
        </w:rPr>
        <w:t>第４６回</w:t>
      </w:r>
      <w:r w:rsidR="00025A31" w:rsidRPr="00D34BB5">
        <w:rPr>
          <w:rFonts w:ascii="BIZ UDPゴシック" w:eastAsia="BIZ UDPゴシック" w:hAnsi="BIZ UDPゴシック" w:hint="eastAsia"/>
          <w:sz w:val="28"/>
          <w:szCs w:val="28"/>
        </w:rPr>
        <w:t>東海地区みどりの少年団(隊)サマージャンボリー</w:t>
      </w:r>
    </w:p>
    <w:p w14:paraId="1E1172C0" w14:textId="01B49C65" w:rsidR="009F0946" w:rsidRPr="00D34BB5" w:rsidRDefault="009F0946" w:rsidP="007C16B6">
      <w:pPr>
        <w:snapToGrid w:val="0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D34BB5">
        <w:rPr>
          <w:rFonts w:ascii="BIZ UDPゴシック" w:eastAsia="BIZ UDPゴシック" w:hAnsi="BIZ UDPゴシック" w:hint="eastAsia"/>
          <w:sz w:val="48"/>
          <w:szCs w:val="48"/>
        </w:rPr>
        <w:t>セルフチェックシート</w:t>
      </w:r>
      <w:r w:rsidR="00911332" w:rsidRPr="00D34BB5">
        <w:rPr>
          <w:rFonts w:ascii="BIZ UDPゴシック" w:eastAsia="BIZ UDPゴシック" w:hAnsi="BIZ UDPゴシック" w:hint="eastAsia"/>
          <w:sz w:val="48"/>
          <w:szCs w:val="48"/>
        </w:rPr>
        <w:t>について</w:t>
      </w:r>
    </w:p>
    <w:p w14:paraId="08E07F2C" w14:textId="77777777" w:rsidR="00911332" w:rsidRPr="00D34BB5" w:rsidRDefault="00911332" w:rsidP="00911332">
      <w:pPr>
        <w:rPr>
          <w:rFonts w:ascii="BIZ UDPゴシック" w:eastAsia="BIZ UDPゴシック" w:hAnsi="BIZ UDPゴシック"/>
          <w:sz w:val="24"/>
          <w:szCs w:val="24"/>
        </w:rPr>
      </w:pPr>
    </w:p>
    <w:p w14:paraId="5CD91A8C" w14:textId="0152CA1B" w:rsidR="00673A41" w:rsidRPr="00D34BB5" w:rsidRDefault="00025A31" w:rsidP="007C16B6">
      <w:pPr>
        <w:ind w:left="274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 w:hint="eastAsia"/>
          <w:sz w:val="24"/>
          <w:szCs w:val="24"/>
        </w:rPr>
        <w:t>●このチェックシートは</w:t>
      </w:r>
      <w:r w:rsidR="003B1A76" w:rsidRPr="00D34BB5">
        <w:rPr>
          <w:rFonts w:ascii="BIZ UDPゴシック" w:eastAsia="BIZ UDPゴシック" w:hAnsi="BIZ UDPゴシック" w:hint="eastAsia"/>
          <w:sz w:val="24"/>
          <w:szCs w:val="24"/>
        </w:rPr>
        <w:t>サマージャンボリーの当日に持参し、受付へ提出してください。</w:t>
      </w:r>
    </w:p>
    <w:p w14:paraId="48D632CD" w14:textId="3E64C530" w:rsidR="00025A31" w:rsidRPr="00D34BB5" w:rsidRDefault="003B1A76" w:rsidP="003B1A76">
      <w:pPr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/>
          <w:sz w:val="24"/>
          <w:szCs w:val="24"/>
        </w:rPr>
        <w:t>●</w:t>
      </w:r>
      <w:r w:rsidR="00025A31" w:rsidRPr="00D34BB5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されたチェックシートは、事務局で</w:t>
      </w:r>
      <w:r w:rsidR="00911332" w:rsidRPr="00D34BB5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０日間保管した後、廃棄します。</w:t>
      </w:r>
    </w:p>
    <w:p w14:paraId="32AA58BA" w14:textId="56583A22" w:rsidR="00911332" w:rsidRPr="00D34BB5" w:rsidRDefault="00911332" w:rsidP="007A5E56">
      <w:pPr>
        <w:ind w:left="274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/>
          <w:sz w:val="24"/>
          <w:szCs w:val="24"/>
        </w:rPr>
        <w:t>●</w:t>
      </w:r>
      <w:r w:rsidR="007A5E56" w:rsidRPr="00D34BB5">
        <w:rPr>
          <w:rFonts w:ascii="BIZ UDPゴシック" w:eastAsia="BIZ UDPゴシック" w:hAnsi="BIZ UDPゴシック"/>
          <w:sz w:val="24"/>
          <w:szCs w:val="24"/>
        </w:rPr>
        <w:t>セルフチェックシートは、みどりの少年団員に加え、引率者、スタッフ等、サマージャンボリーに参加する人全員が提出します。</w:t>
      </w:r>
    </w:p>
    <w:p w14:paraId="3D18FA2F" w14:textId="2906B654" w:rsidR="00025A31" w:rsidRPr="00D34BB5" w:rsidRDefault="00025A31" w:rsidP="007C16B6">
      <w:pPr>
        <w:ind w:left="274" w:hangingChars="100" w:hanging="274"/>
        <w:rPr>
          <w:rFonts w:ascii="BIZ UDPゴシック" w:eastAsia="BIZ UDPゴシック" w:hAnsi="BIZ UDPゴシック"/>
          <w:sz w:val="24"/>
          <w:szCs w:val="24"/>
        </w:rPr>
      </w:pPr>
    </w:p>
    <w:p w14:paraId="018D8AFD" w14:textId="2EF69CB6" w:rsidR="00025A31" w:rsidRPr="003B1A76" w:rsidRDefault="00025A31" w:rsidP="007C16B6">
      <w:pPr>
        <w:ind w:firstLineChars="100" w:firstLine="274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37.5℃を超える発熱または平熱比1℃以上の発熱がある方、</w:t>
      </w:r>
      <w:r w:rsidR="0087735E" w:rsidRPr="00D34BB5">
        <w:rPr>
          <w:rFonts w:ascii="BIZ UDPゴシック" w:eastAsia="BIZ UDPゴシック" w:hAnsi="BIZ UDPゴシック" w:hint="eastAsia"/>
          <w:sz w:val="24"/>
          <w:szCs w:val="24"/>
          <w:u w:val="single"/>
        </w:rPr>
        <w:t>①～</w:t>
      </w:r>
      <w:r w:rsidR="007A5E56" w:rsidRPr="00D34BB5">
        <w:rPr>
          <w:rFonts w:ascii="BIZ UDPゴシック" w:eastAsia="BIZ UDPゴシック" w:hAnsi="BIZ UDPゴシック" w:hint="eastAsia"/>
          <w:sz w:val="24"/>
          <w:szCs w:val="24"/>
          <w:u w:val="single"/>
        </w:rPr>
        <w:t>⑩</w:t>
      </w:r>
      <w:r w:rsidR="0087735E" w:rsidRPr="00D34BB5">
        <w:rPr>
          <w:rFonts w:ascii="BIZ UDPゴシック" w:eastAsia="BIZ UDPゴシック" w:hAnsi="BIZ UDPゴシック" w:hint="eastAsia"/>
          <w:sz w:val="24"/>
          <w:szCs w:val="24"/>
          <w:u w:val="single"/>
        </w:rPr>
        <w:t>ま</w:t>
      </w:r>
      <w:r w:rsidR="0087735E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たは</w:t>
      </w:r>
      <w:r w:rsidR="00612226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❶</w:t>
      </w:r>
      <w:r w:rsidR="0087735E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～</w:t>
      </w:r>
      <w:r w:rsidR="00612226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❸</w:t>
      </w:r>
      <w:r w:rsidR="0087735E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の質問に該当する方は、直ちに</w:t>
      </w:r>
      <w:r w:rsidR="00EC678C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愛知県緑化推進委員会または自県の緑化推進委員会</w:t>
      </w:r>
      <w:r w:rsidR="0087735E" w:rsidRPr="003B1A7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まで電話にてご連絡をお願いします。</w:t>
      </w:r>
    </w:p>
    <w:p w14:paraId="20C426F4" w14:textId="201718DD" w:rsidR="0087735E" w:rsidRPr="007C16B6" w:rsidRDefault="0087735E" w:rsidP="007C16B6">
      <w:pPr>
        <w:ind w:left="274" w:hangingChars="100" w:hanging="274"/>
        <w:rPr>
          <w:rFonts w:ascii="BIZ UDPゴシック" w:eastAsia="BIZ UDPゴシック" w:hAnsi="BIZ UDPゴシック"/>
          <w:sz w:val="24"/>
          <w:szCs w:val="24"/>
        </w:rPr>
      </w:pPr>
    </w:p>
    <w:p w14:paraId="31218EEF" w14:textId="0CC713B8" w:rsidR="0087735E" w:rsidRDefault="0087735E" w:rsidP="007C16B6">
      <w:pPr>
        <w:ind w:left="274" w:hangingChars="100" w:hanging="274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727FB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</w:t>
      </w:r>
      <w:r w:rsidR="0044670D" w:rsidRPr="0044670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サマージャンボリー</w:t>
      </w:r>
      <w:r w:rsidRPr="00D727F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実施後10日間以内に新型コロナウィルス感染症に感染した場合も、</w:t>
      </w:r>
      <w:r w:rsidR="0044670D" w:rsidRPr="0044670D">
        <w:rPr>
          <w:rFonts w:ascii="BIZ UDPゴシック" w:eastAsia="BIZ UDPゴシック" w:hAnsi="BIZ UDPゴシック" w:hint="eastAsia"/>
          <w:b/>
          <w:bCs/>
          <w:sz w:val="24"/>
          <w:szCs w:val="24"/>
        </w:rPr>
        <w:t>愛知県緑化推進委員会または自県の緑化推進委員会</w:t>
      </w:r>
      <w:r w:rsidR="00EC678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へ</w:t>
      </w:r>
      <w:r w:rsidRPr="00D727FB">
        <w:rPr>
          <w:rFonts w:ascii="BIZ UDPゴシック" w:eastAsia="BIZ UDPゴシック" w:hAnsi="BIZ UDPゴシック" w:hint="eastAsia"/>
          <w:b/>
          <w:bCs/>
          <w:sz w:val="24"/>
          <w:szCs w:val="24"/>
        </w:rPr>
        <w:t>電話にて速やかにご連絡をお願いします。</w:t>
      </w:r>
    </w:p>
    <w:p w14:paraId="4C4C253A" w14:textId="77777777" w:rsidR="00C15AF7" w:rsidRDefault="00C15AF7" w:rsidP="007C16B6">
      <w:pPr>
        <w:ind w:left="274" w:hangingChars="100" w:hanging="274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3656A72" w14:textId="3A1CC079" w:rsidR="00D34BB5" w:rsidRPr="00C15AF7" w:rsidRDefault="00D34BB5" w:rsidP="004F4BD7">
      <w:pPr>
        <w:tabs>
          <w:tab w:val="left" w:pos="5670"/>
        </w:tabs>
        <w:ind w:leftChars="100" w:left="244" w:firstLineChars="100" w:firstLine="274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・（公社）愛知県緑化推進委員会</w:t>
      </w:r>
      <w:r w:rsidR="004F4BD7"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　　　　　　</w:t>
      </w:r>
      <w:r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0</w:t>
      </w:r>
      <w:r w:rsid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52</w:t>
      </w:r>
      <w:r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-963-8045</w:t>
      </w:r>
    </w:p>
    <w:p w14:paraId="612AD847" w14:textId="7C10C05D" w:rsidR="004F4BD7" w:rsidRPr="00C15AF7" w:rsidRDefault="004F4BD7" w:rsidP="004F4BD7">
      <w:pPr>
        <w:tabs>
          <w:tab w:val="left" w:pos="5529"/>
        </w:tabs>
        <w:ind w:leftChars="100" w:left="244" w:firstLineChars="100" w:firstLine="274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・（公社）三重県緑化推進協会　　　　　　　　　059-224-9100</w:t>
      </w:r>
    </w:p>
    <w:p w14:paraId="59685993" w14:textId="77777777" w:rsidR="00C15AF7" w:rsidRDefault="004F4BD7" w:rsidP="00C15AF7">
      <w:pPr>
        <w:ind w:leftChars="100" w:left="244" w:firstLineChars="100" w:firstLine="274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15AF7">
        <w:rPr>
          <w:rFonts w:ascii="BIZ UDゴシック" w:eastAsia="BIZ UDゴシック" w:hAnsi="BIZ UDゴシック" w:hint="eastAsia"/>
          <w:b/>
          <w:bCs/>
          <w:sz w:val="24"/>
          <w:szCs w:val="24"/>
        </w:rPr>
        <w:t>・（公社）岐阜県緑化推進委員会　　　　　　　　058-273-7577</w:t>
      </w:r>
    </w:p>
    <w:p w14:paraId="27D89612" w14:textId="3C39B44F" w:rsidR="00D34BB5" w:rsidRPr="00D34BB5" w:rsidRDefault="00C15AF7" w:rsidP="00C15AF7">
      <w:pPr>
        <w:ind w:leftChars="100" w:left="244" w:firstLineChars="100" w:firstLine="274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="00D34BB5" w:rsidRPr="00D34BB5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８月４日の連絡先：愛知県緑化センター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 </w:t>
      </w:r>
      <w:r w:rsidR="00D34BB5" w:rsidRPr="00D34BB5">
        <w:rPr>
          <w:rFonts w:ascii="BIZ UDゴシック" w:eastAsia="BIZ UDゴシック" w:hAnsi="BIZ UDゴシック" w:hint="eastAsia"/>
          <w:b/>
          <w:bCs/>
          <w:sz w:val="24"/>
          <w:szCs w:val="24"/>
        </w:rPr>
        <w:t>0565-76-2106</w:t>
      </w:r>
    </w:p>
    <w:p w14:paraId="4D87870C" w14:textId="6354B4DE" w:rsidR="00D34BB5" w:rsidRPr="00D34BB5" w:rsidRDefault="00D34BB5" w:rsidP="00D34BB5">
      <w:pPr>
        <w:ind w:leftChars="174" w:left="698" w:hangingChars="100" w:hanging="274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8148F70" w14:textId="0A2BED42" w:rsidR="0087735E" w:rsidRPr="00D34BB5" w:rsidRDefault="0087735E" w:rsidP="007C16B6">
      <w:pPr>
        <w:ind w:left="314" w:hangingChars="100" w:hanging="314"/>
        <w:rPr>
          <w:rFonts w:ascii="BIZ UDPゴシック" w:eastAsia="BIZ UDPゴシック" w:hAnsi="BIZ UDPゴシック"/>
          <w:sz w:val="28"/>
          <w:szCs w:val="28"/>
        </w:rPr>
      </w:pPr>
      <w:r w:rsidRPr="00D34BB5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3B1A76" w:rsidRPr="00D34BB5">
        <w:rPr>
          <w:rFonts w:ascii="BIZ UDPゴシック" w:eastAsia="BIZ UDPゴシック" w:hAnsi="BIZ UDPゴシック" w:hint="eastAsia"/>
          <w:sz w:val="28"/>
          <w:szCs w:val="28"/>
        </w:rPr>
        <w:t>セルフチェックシートの記入について</w:t>
      </w:r>
    </w:p>
    <w:p w14:paraId="394B0A87" w14:textId="64802875" w:rsidR="0087735E" w:rsidRPr="00D34BB5" w:rsidRDefault="0087735E" w:rsidP="007C16B6">
      <w:pPr>
        <w:ind w:leftChars="100" w:left="518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B1A76" w:rsidRPr="00D34BB5">
        <w:rPr>
          <w:rFonts w:ascii="BIZ UDPゴシック" w:eastAsia="BIZ UDPゴシック" w:hAnsi="BIZ UDPゴシック" w:hint="eastAsia"/>
          <w:sz w:val="24"/>
          <w:szCs w:val="24"/>
        </w:rPr>
        <w:t>８月１日から４日までの体温や身体の様子をチェックして、記入してください。</w:t>
      </w:r>
    </w:p>
    <w:p w14:paraId="373A6A49" w14:textId="33D89961" w:rsidR="0087735E" w:rsidRPr="00D34BB5" w:rsidRDefault="0087735E" w:rsidP="007C16B6">
      <w:pPr>
        <w:ind w:leftChars="100" w:left="518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 w:hint="eastAsia"/>
          <w:sz w:val="24"/>
          <w:szCs w:val="24"/>
        </w:rPr>
        <w:t>・「体温」欄は、</w:t>
      </w:r>
      <w:r w:rsidR="00911332" w:rsidRPr="00D34BB5">
        <w:rPr>
          <w:rFonts w:ascii="BIZ UDPゴシック" w:eastAsia="BIZ UDPゴシック" w:hAnsi="BIZ UDPゴシック" w:hint="eastAsia"/>
          <w:sz w:val="24"/>
          <w:szCs w:val="24"/>
        </w:rPr>
        <w:t>一日２回</w:t>
      </w:r>
      <w:r w:rsidR="00F535D8" w:rsidRPr="00D34BB5">
        <w:rPr>
          <w:rFonts w:ascii="BIZ UDPゴシック" w:eastAsia="BIZ UDPゴシック" w:hAnsi="BIZ UDPゴシック" w:hint="eastAsia"/>
          <w:sz w:val="24"/>
          <w:szCs w:val="24"/>
        </w:rPr>
        <w:t>、朝と夕方に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計測した数値を記入してください。</w:t>
      </w:r>
    </w:p>
    <w:p w14:paraId="2CE41B32" w14:textId="7F42C2A9" w:rsidR="0087735E" w:rsidRPr="00D34BB5" w:rsidRDefault="0087735E" w:rsidP="007C16B6">
      <w:pPr>
        <w:ind w:leftChars="100" w:left="518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 w:hint="eastAsia"/>
          <w:sz w:val="24"/>
          <w:szCs w:val="24"/>
        </w:rPr>
        <w:t>・健康状態の各調査項目は、</w:t>
      </w:r>
      <w:r w:rsidR="003B1A76" w:rsidRPr="00D34BB5">
        <w:rPr>
          <w:rFonts w:ascii="BIZ UDPゴシック" w:eastAsia="BIZ UDPゴシック" w:hAnsi="BIZ UDPゴシック" w:hint="eastAsia"/>
          <w:sz w:val="24"/>
          <w:szCs w:val="24"/>
        </w:rPr>
        <w:t>該当がある場合は、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「あり」</w:t>
      </w:r>
      <w:r w:rsidR="003B1A76" w:rsidRPr="00D34BB5">
        <w:rPr>
          <w:rFonts w:ascii="BIZ UDPゴシック" w:eastAsia="BIZ UDPゴシック" w:hAnsi="BIZ UDPゴシック" w:hint="eastAsia"/>
          <w:sz w:val="24"/>
          <w:szCs w:val="24"/>
        </w:rPr>
        <w:t>に、該当がない場合は、「なし」にそれぞれ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○を</w:t>
      </w:r>
      <w:r w:rsidR="003B1A76" w:rsidRPr="00D34BB5">
        <w:rPr>
          <w:rFonts w:ascii="BIZ UDPゴシック" w:eastAsia="BIZ UDPゴシック" w:hAnsi="BIZ UDPゴシック" w:hint="eastAsia"/>
          <w:sz w:val="24"/>
          <w:szCs w:val="24"/>
        </w:rPr>
        <w:t>付けてください。</w:t>
      </w:r>
    </w:p>
    <w:p w14:paraId="48B335D2" w14:textId="7CC8197F" w:rsidR="0087735E" w:rsidRPr="00D34BB5" w:rsidRDefault="0087735E" w:rsidP="007C16B6">
      <w:pPr>
        <w:ind w:leftChars="100" w:left="518" w:hangingChars="100" w:hanging="274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 w:hint="eastAsia"/>
          <w:sz w:val="24"/>
          <w:szCs w:val="24"/>
        </w:rPr>
        <w:t>・健康状態の①～</w:t>
      </w:r>
      <w:r w:rsidR="00911332" w:rsidRPr="00D34BB5">
        <w:rPr>
          <w:rFonts w:ascii="BIZ UDPゴシック" w:eastAsia="BIZ UDPゴシック" w:hAnsi="BIZ UDPゴシック" w:hint="eastAsia"/>
          <w:sz w:val="24"/>
          <w:szCs w:val="24"/>
        </w:rPr>
        <w:t>⑩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の欄の症状について、花粉症や偏頭痛などの慢性的な症状の場合は、「なし」</w:t>
      </w:r>
      <w:r w:rsidR="006061DD" w:rsidRPr="00D34BB5">
        <w:rPr>
          <w:rFonts w:ascii="BIZ UDPゴシック" w:eastAsia="BIZ UDPゴシック" w:hAnsi="BIZ UDPゴシック" w:hint="eastAsia"/>
          <w:sz w:val="24"/>
          <w:szCs w:val="24"/>
        </w:rPr>
        <w:t>に〇を付けてください。</w:t>
      </w:r>
    </w:p>
    <w:p w14:paraId="6453FAE9" w14:textId="457494B2" w:rsidR="00911332" w:rsidRPr="00D34BB5" w:rsidRDefault="00911332" w:rsidP="00911332">
      <w:pPr>
        <w:snapToGrid w:val="0"/>
        <w:ind w:leftChars="100" w:left="605" w:hangingChars="132" w:hanging="361"/>
        <w:rPr>
          <w:rFonts w:ascii="BIZ UDPゴシック" w:eastAsia="BIZ UDPゴシック" w:hAnsi="BIZ UDPゴシック"/>
          <w:sz w:val="24"/>
          <w:szCs w:val="24"/>
        </w:rPr>
      </w:pPr>
      <w:r w:rsidRPr="00D34BB5">
        <w:rPr>
          <w:rFonts w:ascii="BIZ UDPゴシック" w:eastAsia="BIZ UDPゴシック" w:hAnsi="BIZ UDPゴシック"/>
          <w:sz w:val="24"/>
          <w:szCs w:val="24"/>
        </w:rPr>
        <w:t>・</w:t>
      </w:r>
      <w:r w:rsidRPr="00D34BB5">
        <w:rPr>
          <w:rFonts w:ascii="BIZ UDPゴシック" w:eastAsia="BIZ UDPゴシック" w:hAnsi="BIZ UDPゴシック" w:hint="eastAsia"/>
          <w:sz w:val="24"/>
          <w:szCs w:val="24"/>
        </w:rPr>
        <w:t>❶～</w:t>
      </w:r>
      <w:r w:rsidRPr="00D34BB5">
        <w:rPr>
          <w:rFonts w:ascii="ＭＳ 明朝" w:eastAsia="ＭＳ 明朝" w:hAnsi="ＭＳ 明朝" w:cs="ＭＳ 明朝" w:hint="eastAsia"/>
          <w:sz w:val="24"/>
          <w:szCs w:val="24"/>
        </w:rPr>
        <w:t>➌</w:t>
      </w:r>
      <w:r w:rsidRPr="00D34BB5">
        <w:rPr>
          <w:rFonts w:ascii="BIZ UDPゴシック" w:eastAsia="BIZ UDPゴシック" w:hAnsi="BIZ UDPゴシック" w:cs="ＭＳ 明朝" w:hint="eastAsia"/>
          <w:sz w:val="24"/>
          <w:szCs w:val="24"/>
        </w:rPr>
        <w:t>に該当する場合は、参加を見合わせてください。</w:t>
      </w:r>
    </w:p>
    <w:p w14:paraId="481EDB6E" w14:textId="77777777" w:rsidR="00911332" w:rsidRPr="00D34BB5" w:rsidRDefault="00911332" w:rsidP="007C16B6">
      <w:pPr>
        <w:ind w:left="274" w:hangingChars="100" w:hanging="274"/>
        <w:rPr>
          <w:rFonts w:ascii="BIZ UDPゴシック" w:eastAsia="BIZ UDPゴシック" w:hAnsi="BIZ UDPゴシック"/>
          <w:sz w:val="24"/>
          <w:szCs w:val="24"/>
        </w:rPr>
      </w:pPr>
    </w:p>
    <w:p w14:paraId="4CE7A531" w14:textId="77777777" w:rsidR="000E460D" w:rsidRDefault="000E460D" w:rsidP="00AF5FB9">
      <w:pPr>
        <w:snapToGrid w:val="0"/>
        <w:jc w:val="center"/>
        <w:rPr>
          <w:rFonts w:ascii="BIZ UDPゴシック" w:eastAsia="BIZ UDPゴシック" w:hAnsi="BIZ UDPゴシック"/>
        </w:rPr>
      </w:pPr>
    </w:p>
    <w:p w14:paraId="52CA31D7" w14:textId="3577B857" w:rsidR="004E2A84" w:rsidRPr="007C16B6" w:rsidRDefault="007C16B6" w:rsidP="00AF5FB9">
      <w:pPr>
        <w:snapToGrid w:val="0"/>
        <w:jc w:val="center"/>
        <w:rPr>
          <w:rFonts w:ascii="BIZ UDPゴシック" w:eastAsia="BIZ UDPゴシック" w:hAnsi="BIZ UDPゴシック"/>
        </w:rPr>
      </w:pPr>
      <w:r w:rsidRPr="007C16B6">
        <w:rPr>
          <w:rFonts w:ascii="BIZ UDPゴシック" w:eastAsia="BIZ UDPゴシック" w:hAnsi="BIZ UDPゴシック"/>
          <w:noProof/>
        </w:rPr>
        <w:drawing>
          <wp:inline distT="0" distB="0" distL="0" distR="0" wp14:anchorId="454969D3" wp14:editId="2F367D6E">
            <wp:extent cx="5275800" cy="1021680"/>
            <wp:effectExtent l="0" t="0" r="127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00" cy="10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6307" w14:textId="77777777" w:rsidR="00915802" w:rsidRDefault="00915802" w:rsidP="00915802">
      <w:pPr>
        <w:snapToGrid w:val="0"/>
        <w:spacing w:line="120" w:lineRule="auto"/>
        <w:ind w:leftChars="639" w:left="1558"/>
        <w:jc w:val="left"/>
        <w:rPr>
          <w:rFonts w:ascii="BIZ UDゴシック" w:eastAsia="BIZ UDゴシック" w:hAnsi="BIZ UDゴシック"/>
          <w:szCs w:val="21"/>
        </w:rPr>
      </w:pPr>
    </w:p>
    <w:p w14:paraId="7C4693F0" w14:textId="751EF0CF" w:rsidR="00911332" w:rsidRDefault="007C16B6" w:rsidP="007C16B6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C16B6">
        <w:rPr>
          <w:rFonts w:ascii="BIZ UDPゴシック" w:eastAsia="BIZ UDPゴシック" w:hAnsi="BIZ UDPゴシック" w:hint="eastAsia"/>
          <w:sz w:val="28"/>
          <w:szCs w:val="28"/>
        </w:rPr>
        <w:t>東海地区みどりの少年団(隊)サマージャンボリー</w:t>
      </w:r>
    </w:p>
    <w:p w14:paraId="3F0927D7" w14:textId="77777777" w:rsidR="00911332" w:rsidRDefault="00911332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59322E16" w14:textId="77777777" w:rsidR="007C16B6" w:rsidRPr="007C16B6" w:rsidRDefault="007C16B6" w:rsidP="007C16B6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3AA654BA" w14:textId="1CA43372" w:rsidR="007C16B6" w:rsidRPr="00C15AF7" w:rsidRDefault="007C16B6" w:rsidP="007C16B6">
      <w:pPr>
        <w:snapToGrid w:val="0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C15AF7">
        <w:rPr>
          <w:rFonts w:ascii="BIZ UDPゴシック" w:eastAsia="BIZ UDPゴシック" w:hAnsi="BIZ UDPゴシック" w:hint="eastAsia"/>
          <w:sz w:val="48"/>
          <w:szCs w:val="48"/>
        </w:rPr>
        <w:t>セルフチェックシート</w:t>
      </w:r>
    </w:p>
    <w:p w14:paraId="2B257764" w14:textId="79EE7716" w:rsidR="007C16B6" w:rsidRPr="00C15AF7" w:rsidRDefault="00612226">
      <w:pPr>
        <w:rPr>
          <w:rFonts w:ascii="BIZ UDPゴシック" w:eastAsia="BIZ UDPゴシック" w:hAnsi="BIZ UDPゴシック"/>
        </w:rPr>
      </w:pPr>
      <w:r w:rsidRPr="00C15AF7">
        <w:rPr>
          <w:rFonts w:ascii="BIZ UDPゴシック" w:eastAsia="BIZ UDPゴシック" w:hAnsi="BIZ UDPゴシック" w:hint="eastAsia"/>
        </w:rPr>
        <w:t>●</w:t>
      </w:r>
      <w:r w:rsidR="006061DD" w:rsidRPr="00C15AF7">
        <w:rPr>
          <w:rFonts w:ascii="BIZ UDPゴシック" w:eastAsia="BIZ UDPゴシック" w:hAnsi="BIZ UDPゴシック" w:hint="eastAsia"/>
        </w:rPr>
        <w:t>「セルフチェックシートの記入について」をよく読んで</w:t>
      </w:r>
      <w:r w:rsidR="00911332" w:rsidRPr="00C15AF7">
        <w:rPr>
          <w:rFonts w:ascii="BIZ UDPゴシック" w:eastAsia="BIZ UDPゴシック" w:hAnsi="BIZ UDPゴシック" w:hint="eastAsia"/>
        </w:rPr>
        <w:t>、お家の人といっしょに</w:t>
      </w:r>
      <w:r w:rsidR="006061DD" w:rsidRPr="00C15AF7">
        <w:rPr>
          <w:rFonts w:ascii="BIZ UDPゴシック" w:eastAsia="BIZ UDPゴシック" w:hAnsi="BIZ UDPゴシック" w:hint="eastAsia"/>
        </w:rPr>
        <w:t>記入してください</w:t>
      </w:r>
      <w:r w:rsidRPr="00C15AF7"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2032"/>
        <w:gridCol w:w="1624"/>
        <w:gridCol w:w="1220"/>
        <w:gridCol w:w="1220"/>
        <w:gridCol w:w="1220"/>
        <w:gridCol w:w="1219"/>
      </w:tblGrid>
      <w:tr w:rsidR="00C15AF7" w:rsidRPr="00C15AF7" w14:paraId="5D446DC1" w14:textId="77777777" w:rsidTr="00911332">
        <w:trPr>
          <w:trHeight w:val="794"/>
          <w:jc w:val="center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3CD0540" w14:textId="77777777" w:rsidR="00911332" w:rsidRPr="00C15AF7" w:rsidRDefault="00911332" w:rsidP="00A12E51">
            <w:pPr>
              <w:ind w:leftChars="-50" w:left="-122" w:rightChars="-50" w:right="-122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  <w:tc>
          <w:tcPr>
            <w:tcW w:w="2032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B4F246B" w14:textId="77777777" w:rsidR="00911332" w:rsidRPr="00C15AF7" w:rsidRDefault="00911332" w:rsidP="00A12E51">
            <w:pPr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県</w:t>
            </w:r>
          </w:p>
        </w:tc>
        <w:tc>
          <w:tcPr>
            <w:tcW w:w="1624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634F13D" w14:textId="77777777" w:rsidR="00911332" w:rsidRPr="00C15AF7" w:rsidRDefault="00911332" w:rsidP="00A12E51">
            <w:pPr>
              <w:ind w:leftChars="-50" w:left="-122" w:rightChars="-50" w:right="-122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少年団(隊)名</w:t>
            </w:r>
          </w:p>
        </w:tc>
        <w:tc>
          <w:tcPr>
            <w:tcW w:w="4879" w:type="dxa"/>
            <w:gridSpan w:val="4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8179F3C" w14:textId="77777777" w:rsidR="00911332" w:rsidRPr="00C15AF7" w:rsidRDefault="00911332" w:rsidP="00A12E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A5E56" w:rsidRPr="00C15AF7" w14:paraId="771B8CD6" w14:textId="77777777" w:rsidTr="00911332">
        <w:trPr>
          <w:trHeight w:val="794"/>
          <w:jc w:val="center"/>
        </w:trPr>
        <w:tc>
          <w:tcPr>
            <w:tcW w:w="118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335E5B" w14:textId="77777777" w:rsidR="00911332" w:rsidRPr="00C15AF7" w:rsidRDefault="00911332" w:rsidP="00A12E51">
            <w:pPr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656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EB78959" w14:textId="77777777" w:rsidR="00911332" w:rsidRPr="00C15AF7" w:rsidRDefault="00911332" w:rsidP="00A12E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21CEF54" w14:textId="77777777" w:rsidR="00911332" w:rsidRPr="00C15AF7" w:rsidRDefault="00911332" w:rsidP="00A12E51">
            <w:pPr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学　年</w:t>
            </w:r>
          </w:p>
        </w:tc>
        <w:tc>
          <w:tcPr>
            <w:tcW w:w="122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B1634BE" w14:textId="77777777" w:rsidR="00911332" w:rsidRPr="00C15AF7" w:rsidRDefault="00911332" w:rsidP="00A12E51">
            <w:pPr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22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DF244F3" w14:textId="77777777" w:rsidR="00911332" w:rsidRPr="00C15AF7" w:rsidRDefault="00911332" w:rsidP="00A12E51">
            <w:pPr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平　熱</w:t>
            </w:r>
          </w:p>
        </w:tc>
        <w:tc>
          <w:tcPr>
            <w:tcW w:w="12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F5A5" w14:textId="77777777" w:rsidR="00911332" w:rsidRPr="00C15AF7" w:rsidRDefault="00911332" w:rsidP="00A12E51">
            <w:pPr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</w:tr>
    </w:tbl>
    <w:p w14:paraId="0A6876CA" w14:textId="77777777" w:rsidR="00911332" w:rsidRPr="00C15AF7" w:rsidRDefault="0091133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191"/>
        <w:gridCol w:w="647"/>
        <w:gridCol w:w="544"/>
        <w:gridCol w:w="590"/>
        <w:gridCol w:w="601"/>
        <w:gridCol w:w="1191"/>
      </w:tblGrid>
      <w:tr w:rsidR="00C15AF7" w:rsidRPr="00C15AF7" w14:paraId="58E085D3" w14:textId="77777777" w:rsidTr="000B750B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E18C166" w14:textId="1940CD0A" w:rsidR="000B750B" w:rsidRPr="00C15AF7" w:rsidRDefault="000B750B" w:rsidP="000B750B">
            <w:pPr>
              <w:snapToGrid w:val="0"/>
              <w:ind w:rightChars="100" w:right="244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日付</w:t>
            </w:r>
          </w:p>
          <w:p w14:paraId="602AFD1B" w14:textId="4CE58EB5" w:rsidR="000B750B" w:rsidRPr="00C15AF7" w:rsidRDefault="000B750B" w:rsidP="000B750B">
            <w:pPr>
              <w:snapToGrid w:val="0"/>
              <w:ind w:leftChars="100" w:left="244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4CA3C37A" w14:textId="14822751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３日前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</w:tcBorders>
            <w:vAlign w:val="center"/>
          </w:tcPr>
          <w:p w14:paraId="418EEEF8" w14:textId="3A73A57B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２日前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3727D28" w14:textId="4528671F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１日前</w:t>
            </w:r>
          </w:p>
        </w:tc>
        <w:tc>
          <w:tcPr>
            <w:tcW w:w="119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A3831EF" w14:textId="71E4EC13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当日</w:t>
            </w:r>
          </w:p>
        </w:tc>
      </w:tr>
      <w:tr w:rsidR="00C15AF7" w:rsidRPr="00C15AF7" w14:paraId="3C9CB50A" w14:textId="77777777" w:rsidTr="000B750B">
        <w:trPr>
          <w:trHeight w:val="454"/>
          <w:jc w:val="center"/>
        </w:trPr>
        <w:tc>
          <w:tcPr>
            <w:tcW w:w="425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78319589" w14:textId="54360C96" w:rsidR="000B750B" w:rsidRPr="00C15AF7" w:rsidRDefault="000B750B" w:rsidP="004E2A8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vAlign w:val="center"/>
          </w:tcPr>
          <w:p w14:paraId="5A3D30AF" w14:textId="6C3CEBDE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８月１日</w:t>
            </w:r>
          </w:p>
        </w:tc>
        <w:tc>
          <w:tcPr>
            <w:tcW w:w="1191" w:type="dxa"/>
            <w:gridSpan w:val="2"/>
            <w:vAlign w:val="center"/>
          </w:tcPr>
          <w:p w14:paraId="7881983D" w14:textId="679D6604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８月２日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1EBA673B" w14:textId="0DDDCB3C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８月３日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16FAB4" w14:textId="310BB35F" w:rsidR="000B750B" w:rsidRPr="00C15AF7" w:rsidRDefault="000B750B" w:rsidP="004E2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８月４日</w:t>
            </w:r>
          </w:p>
        </w:tc>
      </w:tr>
      <w:tr w:rsidR="00C15AF7" w:rsidRPr="00C15AF7" w14:paraId="3BED017C" w14:textId="77777777" w:rsidTr="000B750B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5E32400" w14:textId="191724D3" w:rsidR="00612226" w:rsidRPr="00C15AF7" w:rsidRDefault="00612226" w:rsidP="0061222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体温</w:t>
            </w:r>
            <w:r w:rsidR="00F535D8" w:rsidRPr="00C15AF7">
              <w:rPr>
                <w:rFonts w:ascii="BIZ UDPゴシック" w:eastAsia="BIZ UDPゴシック" w:hAnsi="BIZ UDPゴシック" w:hint="eastAsia"/>
              </w:rPr>
              <w:t>（朝）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64E2DDDE" w14:textId="199B60CA" w:rsidR="00612226" w:rsidRPr="00C15AF7" w:rsidRDefault="00612226" w:rsidP="004E2A8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</w:tcBorders>
            <w:vAlign w:val="center"/>
          </w:tcPr>
          <w:p w14:paraId="6E667C51" w14:textId="78DCF3C2" w:rsidR="00612226" w:rsidRPr="00C15AF7" w:rsidRDefault="00612226" w:rsidP="004E2A8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BC1421" w14:textId="4F804A2B" w:rsidR="00612226" w:rsidRPr="00C15AF7" w:rsidRDefault="00612226" w:rsidP="004E2A8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5D14A0" w14:textId="07AA34A8" w:rsidR="00612226" w:rsidRPr="00C15AF7" w:rsidRDefault="00612226" w:rsidP="004E2A8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</w:tr>
      <w:tr w:rsidR="00C15AF7" w:rsidRPr="00C15AF7" w14:paraId="746CBE43" w14:textId="77777777" w:rsidTr="00F535D8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2673C1" w14:textId="45175D10" w:rsidR="00F535D8" w:rsidRPr="00C15AF7" w:rsidRDefault="00F535D8" w:rsidP="00F535D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体温（夕方）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31339858" w14:textId="008B2FE3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</w:tcBorders>
            <w:vAlign w:val="center"/>
          </w:tcPr>
          <w:p w14:paraId="23682ABB" w14:textId="76B8BE20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3C1BB3" w14:textId="2862C757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19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FFA514" w14:textId="7FC99680" w:rsidR="00F535D8" w:rsidRPr="00C15AF7" w:rsidRDefault="00F535D8" w:rsidP="00F535D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C15AF7" w:rsidRPr="00C15AF7" w14:paraId="3474E108" w14:textId="77777777" w:rsidTr="006061DD">
        <w:trPr>
          <w:trHeight w:val="567"/>
          <w:jc w:val="center"/>
        </w:trPr>
        <w:tc>
          <w:tcPr>
            <w:tcW w:w="425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3B9B8B" w14:textId="77777777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咳、痰、咽頭痛、鼻水など</w:t>
            </w:r>
          </w:p>
          <w:p w14:paraId="0E4D8417" w14:textId="27DA5392" w:rsidR="00F535D8" w:rsidRPr="00C15AF7" w:rsidRDefault="00F535D8" w:rsidP="00F535D8">
            <w:pPr>
              <w:pStyle w:val="a4"/>
              <w:snapToGrid w:val="0"/>
              <w:ind w:leftChars="0" w:left="36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風邪の症状がある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772A19B" w14:textId="5E30C4DE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</w:tcBorders>
            <w:vAlign w:val="center"/>
          </w:tcPr>
          <w:p w14:paraId="33AEAE98" w14:textId="562CFE21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6CDDA7" w14:textId="21F954C0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E8020BE" w14:textId="2969E8C7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6A89A780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4834A267" w14:textId="7D3B3DD5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頭痛がする</w:t>
            </w:r>
          </w:p>
        </w:tc>
        <w:tc>
          <w:tcPr>
            <w:tcW w:w="1191" w:type="dxa"/>
            <w:vAlign w:val="center"/>
          </w:tcPr>
          <w:p w14:paraId="5B60F36A" w14:textId="40CFCBD9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316711A9" w14:textId="7ECC2769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5A1D5D4E" w14:textId="7910D057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3915C2B" w14:textId="15159AB6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686008DF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12120D4C" w14:textId="39302037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強いだるさ（全身倦怠感）がある</w:t>
            </w:r>
          </w:p>
        </w:tc>
        <w:tc>
          <w:tcPr>
            <w:tcW w:w="1191" w:type="dxa"/>
            <w:vAlign w:val="center"/>
          </w:tcPr>
          <w:p w14:paraId="16DB9BD0" w14:textId="20FA2BAC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01F545B8" w14:textId="386A22A0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39805E70" w14:textId="5ABF365B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CB3CA2E" w14:textId="74951FEA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117E21F7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626DFBD6" w14:textId="19637A90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息苦しさ（呼吸困難）がある</w:t>
            </w:r>
          </w:p>
        </w:tc>
        <w:tc>
          <w:tcPr>
            <w:tcW w:w="1191" w:type="dxa"/>
            <w:vAlign w:val="center"/>
          </w:tcPr>
          <w:p w14:paraId="30631915" w14:textId="6F8A96DE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64C61A63" w14:textId="32CAAA6D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1EEF270D" w14:textId="23F8E11B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7B9E474" w14:textId="1DE0838E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3F680F8A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58E3ADB5" w14:textId="453C22B5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吐き気・嘔吐がある</w:t>
            </w:r>
          </w:p>
        </w:tc>
        <w:tc>
          <w:tcPr>
            <w:tcW w:w="1191" w:type="dxa"/>
            <w:vAlign w:val="center"/>
          </w:tcPr>
          <w:p w14:paraId="318BD42B" w14:textId="52D4DA62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5C57402C" w14:textId="4ACAB43F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1A45CDED" w14:textId="5D71BC23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2F9ACD5" w14:textId="6F4B7017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3AACF300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3F41F356" w14:textId="791B0E04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食欲がない</w:t>
            </w:r>
          </w:p>
        </w:tc>
        <w:tc>
          <w:tcPr>
            <w:tcW w:w="1191" w:type="dxa"/>
            <w:vAlign w:val="center"/>
          </w:tcPr>
          <w:p w14:paraId="6021038E" w14:textId="38089422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6D924C34" w14:textId="3C27B1D8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20825D21" w14:textId="59DE8EF9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43B86BE" w14:textId="4A1FC8B0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22917BC3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664DDD9E" w14:textId="09156569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味覚や嗅覚に異常を感じる</w:t>
            </w:r>
          </w:p>
        </w:tc>
        <w:tc>
          <w:tcPr>
            <w:tcW w:w="1191" w:type="dxa"/>
            <w:vAlign w:val="center"/>
          </w:tcPr>
          <w:p w14:paraId="543BF267" w14:textId="7A5E10E2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1ACF4ADD" w14:textId="05BAA0F8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1D77B3EA" w14:textId="63BE0F1A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3DD142" w14:textId="0D563D74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62A57BD7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078334A4" w14:textId="50B2BB23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関節痛や筋肉痛がある</w:t>
            </w:r>
          </w:p>
        </w:tc>
        <w:tc>
          <w:tcPr>
            <w:tcW w:w="1191" w:type="dxa"/>
            <w:vAlign w:val="center"/>
          </w:tcPr>
          <w:p w14:paraId="4F871A58" w14:textId="5D390FA5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0D0A869A" w14:textId="711A1863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67DA733F" w14:textId="112679F1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28425A8" w14:textId="0C20BC4A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23A7CC91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</w:tcBorders>
            <w:vAlign w:val="center"/>
          </w:tcPr>
          <w:p w14:paraId="12343A2C" w14:textId="049B7E49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下痢をしている</w:t>
            </w:r>
          </w:p>
        </w:tc>
        <w:tc>
          <w:tcPr>
            <w:tcW w:w="1191" w:type="dxa"/>
            <w:vAlign w:val="center"/>
          </w:tcPr>
          <w:p w14:paraId="78A865B3" w14:textId="44FA3364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vAlign w:val="center"/>
          </w:tcPr>
          <w:p w14:paraId="6F5286D0" w14:textId="4D924EA1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right w:val="double" w:sz="4" w:space="0" w:color="auto"/>
            </w:tcBorders>
            <w:vAlign w:val="center"/>
          </w:tcPr>
          <w:p w14:paraId="4C0AC8AE" w14:textId="00DF6563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4C1A36F" w14:textId="154133DA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5650EDAF" w14:textId="77777777" w:rsidTr="006061DD">
        <w:trPr>
          <w:trHeight w:val="567"/>
          <w:jc w:val="center"/>
        </w:trPr>
        <w:tc>
          <w:tcPr>
            <w:tcW w:w="4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7D303" w14:textId="6C275554" w:rsidR="00F535D8" w:rsidRPr="00C15AF7" w:rsidRDefault="00F535D8" w:rsidP="00F535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結膜が充血している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2D06BA03" w14:textId="707EACB2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  <w:vAlign w:val="center"/>
          </w:tcPr>
          <w:p w14:paraId="761AC71A" w14:textId="46B41DA1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C5518E4" w14:textId="06E171CC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  <w:tc>
          <w:tcPr>
            <w:tcW w:w="119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8EB1F" w14:textId="11D75D74" w:rsidR="00F535D8" w:rsidRPr="001961BB" w:rsidRDefault="00F535D8" w:rsidP="00F535D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61BB">
              <w:rPr>
                <w:rFonts w:ascii="BIZ UDPゴシック" w:eastAsia="BIZ UDPゴシック" w:hAnsi="BIZ UDPゴシック"/>
                <w:sz w:val="20"/>
                <w:szCs w:val="20"/>
              </w:rPr>
              <w:t>あり・なし</w:t>
            </w:r>
          </w:p>
        </w:tc>
      </w:tr>
      <w:tr w:rsidR="00C15AF7" w:rsidRPr="00C15AF7" w14:paraId="1D79C311" w14:textId="77777777" w:rsidTr="009113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44"/>
          <w:jc w:val="center"/>
        </w:trPr>
        <w:tc>
          <w:tcPr>
            <w:tcW w:w="6096" w:type="dxa"/>
            <w:gridSpan w:val="3"/>
            <w:vAlign w:val="center"/>
          </w:tcPr>
          <w:p w14:paraId="44A7F48C" w14:textId="1C3878F4" w:rsidR="00F535D8" w:rsidRPr="00C15AF7" w:rsidRDefault="00F535D8" w:rsidP="00F535D8">
            <w:pPr>
              <w:snapToGrid w:val="0"/>
              <w:ind w:left="366" w:hangingChars="150" w:hanging="366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 xml:space="preserve">❶ </w:t>
            </w:r>
            <w:r w:rsidRPr="00C15A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参加者本人が、新型コロナウィルスに感染（陽性）した、または過7日以内に感染者と濃厚接触があった（※1）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7A5D7181" w14:textId="69E31357" w:rsidR="00F535D8" w:rsidRPr="00C15AF7" w:rsidRDefault="00F535D8" w:rsidP="00F535D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発覚日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14:paraId="6DD8491D" w14:textId="5A39A2E8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  <w:tr w:rsidR="00C15AF7" w:rsidRPr="00C15AF7" w14:paraId="50838CDE" w14:textId="77777777" w:rsidTr="009113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5"/>
          <w:jc w:val="center"/>
        </w:trPr>
        <w:tc>
          <w:tcPr>
            <w:tcW w:w="6096" w:type="dxa"/>
            <w:gridSpan w:val="3"/>
            <w:vAlign w:val="center"/>
          </w:tcPr>
          <w:p w14:paraId="733CB53D" w14:textId="0B66BF99" w:rsidR="00F535D8" w:rsidRPr="00C15AF7" w:rsidRDefault="00F535D8" w:rsidP="00F535D8">
            <w:pPr>
              <w:snapToGrid w:val="0"/>
              <w:ind w:left="366" w:hangingChars="150" w:hanging="366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 xml:space="preserve">❷ </w:t>
            </w:r>
            <w:r w:rsidRPr="00C15A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過去7日以内に「感染が疑われるもの」（※2）が身近にいた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7B01C9F9" w14:textId="71331FBD" w:rsidR="00F535D8" w:rsidRPr="00C15AF7" w:rsidRDefault="00F535D8" w:rsidP="00F535D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発覚日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14:paraId="0EAE51C4" w14:textId="702B7E7D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  <w:tr w:rsidR="00F535D8" w:rsidRPr="00C15AF7" w14:paraId="10AB1CBA" w14:textId="77777777" w:rsidTr="009113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9"/>
          <w:jc w:val="center"/>
        </w:trPr>
        <w:tc>
          <w:tcPr>
            <w:tcW w:w="6096" w:type="dxa"/>
            <w:gridSpan w:val="3"/>
            <w:vAlign w:val="center"/>
          </w:tcPr>
          <w:p w14:paraId="7FAFC28E" w14:textId="0F370A5F" w:rsidR="00F535D8" w:rsidRPr="00C15AF7" w:rsidRDefault="00F535D8" w:rsidP="00F535D8">
            <w:pPr>
              <w:snapToGrid w:val="0"/>
              <w:ind w:left="366" w:hangingChars="150" w:hanging="366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 xml:space="preserve">❸ </w:t>
            </w:r>
            <w:r w:rsidRPr="00C15A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過去7日以内に政府から入国制限、入国後の観察期間を必要とされている国、地域等への渡航または当該在住者との濃厚接触があった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14C7C863" w14:textId="08E5EFDF" w:rsidR="00F535D8" w:rsidRPr="00C15AF7" w:rsidRDefault="00F535D8" w:rsidP="00F535D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発覚日</w:t>
            </w:r>
          </w:p>
        </w:tc>
        <w:tc>
          <w:tcPr>
            <w:tcW w:w="1792" w:type="dxa"/>
            <w:gridSpan w:val="2"/>
            <w:tcBorders>
              <w:left w:val="dashed" w:sz="4" w:space="0" w:color="auto"/>
            </w:tcBorders>
            <w:vAlign w:val="center"/>
          </w:tcPr>
          <w:p w14:paraId="4F5F28C0" w14:textId="4FA07254" w:rsidR="00F535D8" w:rsidRPr="00C15AF7" w:rsidRDefault="00F535D8" w:rsidP="00F535D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C15AF7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</w:tbl>
    <w:p w14:paraId="485CFEDE" w14:textId="77777777" w:rsidR="00911332" w:rsidRPr="00C15AF7" w:rsidRDefault="00911332" w:rsidP="00D727FB">
      <w:pPr>
        <w:snapToGrid w:val="0"/>
        <w:rPr>
          <w:rFonts w:ascii="BIZ UDPゴシック" w:eastAsia="BIZ UDPゴシック" w:hAnsi="BIZ UDPゴシック"/>
        </w:rPr>
      </w:pPr>
    </w:p>
    <w:p w14:paraId="10A7471B" w14:textId="26D1ADD7" w:rsidR="000B750B" w:rsidRPr="00C15AF7" w:rsidRDefault="000B750B" w:rsidP="00D727FB">
      <w:pPr>
        <w:snapToGrid w:val="0"/>
        <w:rPr>
          <w:rFonts w:ascii="BIZ UDPゴシック" w:eastAsia="BIZ UDPゴシック" w:hAnsi="BIZ UDPゴシック"/>
        </w:rPr>
      </w:pPr>
      <w:r w:rsidRPr="00C15AF7">
        <w:rPr>
          <w:rFonts w:ascii="BIZ UDPゴシック" w:eastAsia="BIZ UDPゴシック" w:hAnsi="BIZ UDPゴシック" w:hint="eastAsia"/>
        </w:rPr>
        <w:t>※1　濃厚接触とは、「保健所等の調査により濃厚接触者と判断された者」とします。</w:t>
      </w:r>
    </w:p>
    <w:p w14:paraId="5506C94D" w14:textId="35671762" w:rsidR="000B750B" w:rsidRDefault="000B750B" w:rsidP="00D727FB">
      <w:pPr>
        <w:snapToGrid w:val="0"/>
        <w:ind w:left="566" w:hangingChars="232" w:hanging="566"/>
        <w:rPr>
          <w:rFonts w:ascii="BIZ UDPゴシック" w:eastAsia="BIZ UDPゴシック" w:hAnsi="BIZ UDPゴシック"/>
        </w:rPr>
      </w:pPr>
      <w:r w:rsidRPr="00C15AF7">
        <w:rPr>
          <w:rFonts w:ascii="BIZ UDPゴシック" w:eastAsia="BIZ UDPゴシック" w:hAnsi="BIZ UDPゴシック" w:hint="eastAsia"/>
        </w:rPr>
        <w:t>※2　感染が疑われる者とは、「新型コロナウィルス感染症の濃厚接触者」および「医師が感染の疑いありとしてPCR検査等の受検を推奨し、未受検及び</w:t>
      </w:r>
      <w:r w:rsidR="00D727FB" w:rsidRPr="00C15AF7">
        <w:rPr>
          <w:rFonts w:ascii="BIZ UDPゴシック" w:eastAsia="BIZ UDPゴシック" w:hAnsi="BIZ UDPゴシック" w:hint="eastAsia"/>
        </w:rPr>
        <w:t>検査待ちの者</w:t>
      </w:r>
      <w:r>
        <w:rPr>
          <w:rFonts w:ascii="BIZ UDPゴシック" w:eastAsia="BIZ UDPゴシック" w:hAnsi="BIZ UDPゴシック" w:hint="eastAsia"/>
        </w:rPr>
        <w:t>」</w:t>
      </w:r>
      <w:r w:rsidR="00D727FB">
        <w:rPr>
          <w:rFonts w:ascii="BIZ UDPゴシック" w:eastAsia="BIZ UDPゴシック" w:hAnsi="BIZ UDPゴシック" w:hint="eastAsia"/>
        </w:rPr>
        <w:t>とします。</w:t>
      </w:r>
    </w:p>
    <w:sectPr w:rsidR="000B750B" w:rsidSect="000B750B">
      <w:pgSz w:w="11906" w:h="16838" w:code="9"/>
      <w:pgMar w:top="1134" w:right="1077" w:bottom="680" w:left="1077" w:header="851" w:footer="992" w:gutter="0"/>
      <w:cols w:space="425"/>
      <w:docGrid w:type="linesAndChars" w:linePitch="39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0E5E" w14:textId="77777777" w:rsidR="00510B0F" w:rsidRDefault="00510B0F" w:rsidP="000B750B">
      <w:r>
        <w:separator/>
      </w:r>
    </w:p>
  </w:endnote>
  <w:endnote w:type="continuationSeparator" w:id="0">
    <w:p w14:paraId="3BF39930" w14:textId="77777777" w:rsidR="00510B0F" w:rsidRDefault="00510B0F" w:rsidP="000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11AE" w14:textId="77777777" w:rsidR="00510B0F" w:rsidRDefault="00510B0F" w:rsidP="000B750B">
      <w:r>
        <w:separator/>
      </w:r>
    </w:p>
  </w:footnote>
  <w:footnote w:type="continuationSeparator" w:id="0">
    <w:p w14:paraId="3D5DF0F7" w14:textId="77777777" w:rsidR="00510B0F" w:rsidRDefault="00510B0F" w:rsidP="000B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349"/>
    <w:multiLevelType w:val="hybridMultilevel"/>
    <w:tmpl w:val="E9342EC4"/>
    <w:lvl w:ilvl="0" w:tplc="57747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51201F"/>
    <w:multiLevelType w:val="hybridMultilevel"/>
    <w:tmpl w:val="D910CD2A"/>
    <w:lvl w:ilvl="0" w:tplc="48963976">
      <w:start w:val="37"/>
      <w:numFmt w:val="bullet"/>
      <w:lvlText w:val="※"/>
      <w:lvlJc w:val="left"/>
      <w:pPr>
        <w:ind w:left="1918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num w:numId="1" w16cid:durableId="1028876452">
    <w:abstractNumId w:val="0"/>
  </w:num>
  <w:num w:numId="2" w16cid:durableId="189107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6"/>
    <w:rsid w:val="00025A31"/>
    <w:rsid w:val="000B750B"/>
    <w:rsid w:val="000E460D"/>
    <w:rsid w:val="001961BB"/>
    <w:rsid w:val="001A1921"/>
    <w:rsid w:val="003B1A76"/>
    <w:rsid w:val="0044670D"/>
    <w:rsid w:val="004E2A84"/>
    <w:rsid w:val="004F4BD7"/>
    <w:rsid w:val="00510B0F"/>
    <w:rsid w:val="0059699A"/>
    <w:rsid w:val="006061DD"/>
    <w:rsid w:val="00612226"/>
    <w:rsid w:val="00673A41"/>
    <w:rsid w:val="007A5E56"/>
    <w:rsid w:val="007C16B6"/>
    <w:rsid w:val="0087735E"/>
    <w:rsid w:val="00911332"/>
    <w:rsid w:val="00915802"/>
    <w:rsid w:val="009F0946"/>
    <w:rsid w:val="00AF5FB9"/>
    <w:rsid w:val="00C15AF7"/>
    <w:rsid w:val="00D34BB5"/>
    <w:rsid w:val="00D727FB"/>
    <w:rsid w:val="00DB6C75"/>
    <w:rsid w:val="00EC678C"/>
    <w:rsid w:val="00F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F50D2"/>
  <w15:chartTrackingRefBased/>
  <w15:docId w15:val="{5894B9ED-F98A-4007-8F34-597FEDD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50B"/>
  </w:style>
  <w:style w:type="paragraph" w:styleId="a7">
    <w:name w:val="footer"/>
    <w:basedOn w:val="a"/>
    <w:link w:val="a8"/>
    <w:uiPriority w:val="99"/>
    <w:unhideWhenUsed/>
    <w:rsid w:val="000B7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ryokusui1</dc:creator>
  <cp:keywords/>
  <dc:description/>
  <cp:lastModifiedBy>愛知県 緑化推進委員会</cp:lastModifiedBy>
  <cp:revision>4</cp:revision>
  <cp:lastPrinted>2022-06-21T07:51:00Z</cp:lastPrinted>
  <dcterms:created xsi:type="dcterms:W3CDTF">2022-06-21T07:51:00Z</dcterms:created>
  <dcterms:modified xsi:type="dcterms:W3CDTF">2022-06-21T08:32:00Z</dcterms:modified>
</cp:coreProperties>
</file>